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558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REVIT定制开发方案</w:t>
      </w:r>
    </w:p>
    <w:p w14:paraId="713B5A72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1、项目概述</w:t>
      </w:r>
    </w:p>
    <w:p w14:paraId="3ABA9E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当前土建室建筑、暖通专业已采用Revit 平台开展三维正向设计，结构专业通过探索者 TS3D实现正向设计，且探索者已完成TS3D 与 Revit 平台的无损数据传递，形成成熟稳定的土建内部三维协同设计基础。</w:t>
      </w:r>
    </w:p>
    <w:p w14:paraId="68294B8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相较于SP3D平台，Revit 在建模效率、出图便捷性、常用构件族库等方面优势显著，可高效支撑建筑、暖通专业的快速建模、修改与迭代。为解决总体设计阶段三维模型跨平台快速迭代痛点，打通Revit 与 SP3D模型数据通道、实现模型无损复用、避免重复建模、优化跨专业协同流程、降低设计人力成本、满足项目数字化协同交付要求，土建室拟委托探索者公司定制开发专用数据接口工具。</w:t>
      </w:r>
    </w:p>
    <w:p w14:paraId="283FC90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依托探索者与Revit平台已有的成熟对接技术、结构专业 TS3D-Revit 互通落地经验，本次开发优先实现暖通专业 Revit 模型无损导入SP3D，支撑跨平台协同设计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同时预留给排水、电气专业后续接入Revit平台的扩展能力，保障方案兼容性与长期适用性。</w:t>
      </w:r>
    </w:p>
    <w:p w14:paraId="06F83F6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2.总体功能需求</w:t>
      </w:r>
    </w:p>
    <w:p w14:paraId="62B0834C">
      <w:pPr>
        <w:numPr>
          <w:ilvl w:val="1"/>
          <w:numId w:val="1"/>
        </w:numPr>
        <w:ind w:left="840" w:leftChars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暖通专业在 Revit 端完成模型设计后，通过开发工具一键发布模型数据至 SQL 服务器数据库，系统自动记录版次、卷册、发布人员、发布时间等核心信息。</w:t>
      </w:r>
    </w:p>
    <w:p w14:paraId="3808CDC5">
      <w:pPr>
        <w:numPr>
          <w:ilvl w:val="1"/>
          <w:numId w:val="1"/>
        </w:numPr>
        <w:ind w:left="840" w:leftChars="0" w:hanging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SP3D 端从 SQL 服务器定向提取对应模型数据，精准导入指定卷册，完整保留原有组织结构、几何信息与属性参数。</w:t>
      </w:r>
    </w:p>
    <w:p w14:paraId="073F38E8">
      <w:pPr>
        <w:numPr>
          <w:ilvl w:val="1"/>
          <w:numId w:val="1"/>
        </w:numPr>
        <w:ind w:left="840" w:leftChars="0" w:hanging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实现 Revit 与 SP3D 平台间暖通模型发布 - 接收 - 更新全流程闭环，支撑跨平台数字化协同设计。</w:t>
      </w:r>
    </w:p>
    <w:p w14:paraId="30FA489D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、实施方案</w:t>
      </w:r>
    </w:p>
    <w:p w14:paraId="658F0436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3.1核心模块划分</w:t>
      </w:r>
    </w:p>
    <w:p w14:paraId="2E51911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本次开发围绕Revit→数据库→SP3D全链路数据流转，划分四大核心模块，保障数据安全、高效、可控传递：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054"/>
      </w:tblGrid>
      <w:tr w14:paraId="4668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61" w:type="pct"/>
            <w:vAlign w:val="center"/>
          </w:tcPr>
          <w:p w14:paraId="2C30A254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模块</w:t>
            </w:r>
          </w:p>
        </w:tc>
        <w:tc>
          <w:tcPr>
            <w:tcW w:w="4138" w:type="pct"/>
            <w:vAlign w:val="center"/>
          </w:tcPr>
          <w:p w14:paraId="4CCFC4D0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功能概述</w:t>
            </w:r>
          </w:p>
        </w:tc>
      </w:tr>
      <w:tr w14:paraId="0045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61" w:type="pct"/>
            <w:vAlign w:val="center"/>
          </w:tcPr>
          <w:p w14:paraId="6B7272B6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1．Revit模型/数据发布模块</w:t>
            </w:r>
          </w:p>
        </w:tc>
        <w:tc>
          <w:tcPr>
            <w:tcW w:w="4138" w:type="pct"/>
            <w:vAlign w:val="center"/>
          </w:tcPr>
          <w:p w14:paraId="40F55526">
            <w:pPr>
              <w:numPr>
                <w:ilvl w:val="0"/>
                <w:numId w:val="2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暖通专业模型中风管、风口、风阀、软接、弯头、变径、三通、法兰等模型/数据信息能够一键发布到数据库</w:t>
            </w:r>
          </w:p>
          <w:p w14:paraId="4AF421A2">
            <w:pPr>
              <w:numPr>
                <w:ilvl w:val="0"/>
                <w:numId w:val="2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记录卷册、发布时间、发布人、版次等信息</w:t>
            </w:r>
          </w:p>
        </w:tc>
      </w:tr>
      <w:tr w14:paraId="7229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61" w:type="pct"/>
            <w:vAlign w:val="center"/>
          </w:tcPr>
          <w:p w14:paraId="64EF6957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SP3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D模型/数据接收</w:t>
            </w:r>
          </w:p>
        </w:tc>
        <w:tc>
          <w:tcPr>
            <w:tcW w:w="4138" w:type="pct"/>
            <w:vAlign w:val="center"/>
          </w:tcPr>
          <w:p w14:paraId="6BE80E0A">
            <w:pPr>
              <w:numPr>
                <w:ilvl w:val="0"/>
                <w:numId w:val="3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对Revit发布到数据库的模型/数据信息，如暖通风管、风口、风阀、软接、弯头、变径、三通、法兰等模型/数据信息，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SP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3D能够按卷册、发布人、发布时间、版次等信息一键读取并生成/更新Revit模型/数据</w:t>
            </w:r>
          </w:p>
          <w:p w14:paraId="7275561D">
            <w:pPr>
              <w:numPr>
                <w:ilvl w:val="0"/>
                <w:numId w:val="3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记录接收时间、接收人、版次等信息</w:t>
            </w:r>
          </w:p>
          <w:p w14:paraId="6344B48A">
            <w:pPr>
              <w:numPr>
                <w:ilvl w:val="0"/>
                <w:numId w:val="3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对可预见的错误生成详细的错误报告(txt或者xml文件)</w:t>
            </w:r>
          </w:p>
        </w:tc>
      </w:tr>
      <w:tr w14:paraId="5C77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861" w:type="pct"/>
            <w:vAlign w:val="center"/>
          </w:tcPr>
          <w:p w14:paraId="41033378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．版本控制模块</w:t>
            </w:r>
          </w:p>
        </w:tc>
        <w:tc>
          <w:tcPr>
            <w:tcW w:w="4138" w:type="pct"/>
            <w:vAlign w:val="center"/>
          </w:tcPr>
          <w:p w14:paraId="22A38627">
            <w:pPr>
              <w:numPr>
                <w:ilvl w:val="0"/>
                <w:numId w:val="4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模型/数据的发布要以卷册为单位</w:t>
            </w:r>
          </w:p>
          <w:p w14:paraId="5C2C9C8A">
            <w:pPr>
              <w:numPr>
                <w:ilvl w:val="0"/>
                <w:numId w:val="4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对于升版的模型/数据，发布端发布模型/数据时，每一个对象都要记录其较上一版的增、删、改等操作信息</w:t>
            </w:r>
          </w:p>
          <w:p w14:paraId="36BC8A90">
            <w:pPr>
              <w:numPr>
                <w:ilvl w:val="0"/>
                <w:numId w:val="4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接收端更新模型/数据时，只对有增、删、改的对象进行相应的操作，以保证更新效率</w:t>
            </w:r>
          </w:p>
          <w:p w14:paraId="188F8AD8">
            <w:pPr>
              <w:numPr>
                <w:ilvl w:val="0"/>
                <w:numId w:val="4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记录状态信息，如是否接收、是否更新等</w:t>
            </w:r>
          </w:p>
        </w:tc>
      </w:tr>
      <w:tr w14:paraId="5CDF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861" w:type="pct"/>
            <w:vAlign w:val="center"/>
          </w:tcPr>
          <w:p w14:paraId="308C5E98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．权限管理模块</w:t>
            </w:r>
          </w:p>
        </w:tc>
        <w:tc>
          <w:tcPr>
            <w:tcW w:w="4138" w:type="pct"/>
            <w:vAlign w:val="center"/>
          </w:tcPr>
          <w:p w14:paraId="7945D98A">
            <w:pPr>
              <w:numPr>
                <w:ilvl w:val="0"/>
                <w:numId w:val="5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每一个卷册要有卷册负责人角色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只有卷册负责人可以对其负责的卷册模型/数据进行发布、接收、更新的操作</w:t>
            </w:r>
          </w:p>
          <w:p w14:paraId="4ABEBB31">
            <w:pPr>
              <w:numPr>
                <w:ilvl w:val="0"/>
                <w:numId w:val="5"/>
              </w:numPr>
              <w:adjustRightInd w:val="0"/>
              <w:snapToGrid w:val="0"/>
              <w:spacing w:before="31" w:beforeLines="10" w:after="31" w:afterLines="10"/>
              <w:ind w:left="425" w:leftChars="0" w:hanging="425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主设人负责对卷册设定卷册负责人</w:t>
            </w:r>
          </w:p>
        </w:tc>
      </w:tr>
    </w:tbl>
    <w:p w14:paraId="591B8BF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BA480C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82D1A"/>
    <w:multiLevelType w:val="singleLevel"/>
    <w:tmpl w:val="82D82D1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28EF811"/>
    <w:multiLevelType w:val="singleLevel"/>
    <w:tmpl w:val="A28EF81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025EE7C"/>
    <w:multiLevelType w:val="multilevel"/>
    <w:tmpl w:val="2025EE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2F7C5F0B"/>
    <w:multiLevelType w:val="singleLevel"/>
    <w:tmpl w:val="2F7C5F0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ACA72FA"/>
    <w:multiLevelType w:val="singleLevel"/>
    <w:tmpl w:val="4ACA72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48C6"/>
    <w:rsid w:val="000117DF"/>
    <w:rsid w:val="002830F2"/>
    <w:rsid w:val="00602777"/>
    <w:rsid w:val="00800E29"/>
    <w:rsid w:val="00995A7B"/>
    <w:rsid w:val="00D04402"/>
    <w:rsid w:val="12477073"/>
    <w:rsid w:val="19346952"/>
    <w:rsid w:val="1ABC6716"/>
    <w:rsid w:val="1DB25B36"/>
    <w:rsid w:val="1E803001"/>
    <w:rsid w:val="1FE348C6"/>
    <w:rsid w:val="27EE4096"/>
    <w:rsid w:val="29491A44"/>
    <w:rsid w:val="2ACB47DD"/>
    <w:rsid w:val="2ED1015D"/>
    <w:rsid w:val="3C885F88"/>
    <w:rsid w:val="3D483969"/>
    <w:rsid w:val="45EC3F5B"/>
    <w:rsid w:val="468B50CB"/>
    <w:rsid w:val="4D2950CC"/>
    <w:rsid w:val="55667F6D"/>
    <w:rsid w:val="5DCD687F"/>
    <w:rsid w:val="66885F20"/>
    <w:rsid w:val="674D15C8"/>
    <w:rsid w:val="71ED469F"/>
    <w:rsid w:val="79FD2C18"/>
    <w:rsid w:val="7CAD001B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表格"/>
    <w:basedOn w:val="1"/>
    <w:qFormat/>
    <w:uiPriority w:val="0"/>
    <w:pPr>
      <w:snapToGrid w:val="0"/>
      <w:spacing w:before="120" w:after="120"/>
      <w:jc w:val="center"/>
    </w:pPr>
    <w:rPr>
      <w:rFonts w:ascii="Times New Roman" w:hAnsi="Times New Roman" w:eastAsia="宋体" w:cs="Times New Roman"/>
      <w:snapToGrid w:val="0"/>
      <w:kern w:val="32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1382</Words>
  <Characters>1569</Characters>
  <Lines>3</Lines>
  <Paragraphs>1</Paragraphs>
  <TotalTime>14</TotalTime>
  <ScaleCrop>false</ScaleCrop>
  <LinksUpToDate>false</LinksUpToDate>
  <CharactersWithSpaces>1606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2025-11-20T05:03:00Z</dcterms:created>
  <dc:creator>能言的哑巴</dc:creator>
  <cp:lastModifiedBy>武强</cp:lastModifiedBy>
  <dcterms:modified xsi:type="dcterms:W3CDTF">2026-05-07T01:34:27Z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3448D3D9422E46B291D3F18411F09B1F_13</vt:lpwstr>
  </property>
  <property fmtid="{D5CDD505-2E9C-101B-9397-08002B2CF9AE}" pid="4" name="KSOTemplateDocerSaveRecord">
    <vt:lpwstr>eyJoZGlkIjoiNjA3YmEwNmMxNzEwNjI1OWU3YmYwOTA1N2M5NjNlMTEiLCJ1c2VySWQiOiI0Mzg4Mjk5NDAifQ==</vt:lpwstr>
  </property>
</Properties>
</file>